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3A" w:rsidRPr="008B5A85" w:rsidRDefault="00131C91" w:rsidP="00C76934">
      <w:pPr>
        <w:jc w:val="center"/>
        <w:rPr>
          <w:b/>
          <w:sz w:val="40"/>
          <w:szCs w:val="40"/>
        </w:rPr>
      </w:pPr>
      <w:r w:rsidRPr="008B5A85">
        <w:rPr>
          <w:b/>
          <w:sz w:val="40"/>
          <w:szCs w:val="40"/>
        </w:rPr>
        <w:t xml:space="preserve">MUST-HAVE </w:t>
      </w:r>
      <w:r w:rsidR="00C76934" w:rsidRPr="008B5A85">
        <w:rPr>
          <w:b/>
          <w:sz w:val="40"/>
          <w:szCs w:val="40"/>
        </w:rPr>
        <w:t xml:space="preserve">BOOKS </w:t>
      </w:r>
      <w:r w:rsidRPr="008B5A85">
        <w:rPr>
          <w:b/>
          <w:sz w:val="40"/>
          <w:szCs w:val="40"/>
        </w:rPr>
        <w:t>FOR THE GROWING</w:t>
      </w:r>
      <w:r w:rsidR="00C76934" w:rsidRPr="008B5A85">
        <w:rPr>
          <w:b/>
          <w:sz w:val="40"/>
          <w:szCs w:val="40"/>
        </w:rPr>
        <w:t xml:space="preserve"> GARDENER</w:t>
      </w:r>
    </w:p>
    <w:p w:rsidR="00131C91" w:rsidRDefault="00131C91" w:rsidP="00131C91">
      <w:pPr>
        <w:jc w:val="center"/>
      </w:pPr>
      <w:r>
        <w:t>Soil building! Seed starting &amp; saving! Fruit Growing! Beneficial bugs! Butterflies &amp; other pollinators!</w:t>
      </w:r>
    </w:p>
    <w:p w:rsidR="00131C91" w:rsidRPr="008B5A85" w:rsidRDefault="00253382" w:rsidP="00131C91">
      <w:pPr>
        <w:jc w:val="center"/>
        <w:rPr>
          <w:b/>
          <w:i/>
        </w:rPr>
      </w:pPr>
      <w:r>
        <w:rPr>
          <w:b/>
          <w:i/>
        </w:rPr>
        <w:t>A Gardener’s Dozen c</w:t>
      </w:r>
      <w:r w:rsidR="00131C91" w:rsidRPr="008B5A85">
        <w:rPr>
          <w:b/>
          <w:i/>
        </w:rPr>
        <w:t>ompiled by Leslie Thomas, Sweet Autumn Farm, Carlisle, MA</w:t>
      </w:r>
    </w:p>
    <w:p w:rsidR="00131C91" w:rsidRDefault="00131C91" w:rsidP="00131C91">
      <w:pPr>
        <w:jc w:val="center"/>
      </w:pPr>
    </w:p>
    <w:p w:rsidR="00C023A2" w:rsidRDefault="00C023A2">
      <w:pPr>
        <w:rPr>
          <w:b/>
        </w:rPr>
      </w:pPr>
      <w:proofErr w:type="spellStart"/>
      <w:r>
        <w:rPr>
          <w:b/>
        </w:rPr>
        <w:t>Bonsall</w:t>
      </w:r>
      <w:proofErr w:type="spellEnd"/>
      <w:r>
        <w:rPr>
          <w:b/>
        </w:rPr>
        <w:t xml:space="preserve">, Will. Essential Guide </w:t>
      </w:r>
      <w:r w:rsidR="000E05C4">
        <w:rPr>
          <w:b/>
        </w:rPr>
        <w:t>to Radical, Self-</w:t>
      </w:r>
      <w:r>
        <w:rPr>
          <w:b/>
        </w:rPr>
        <w:t>Reliant Gardening. 2015.</w:t>
      </w:r>
    </w:p>
    <w:p w:rsidR="00C023A2" w:rsidRPr="00C023A2" w:rsidRDefault="00C023A2">
      <w:pPr>
        <w:rPr>
          <w:rFonts w:cstheme="minorHAnsi"/>
          <w:b/>
          <w:sz w:val="18"/>
          <w:szCs w:val="18"/>
        </w:rPr>
      </w:pPr>
      <w:r w:rsidRPr="00C023A2">
        <w:rPr>
          <w:rFonts w:cstheme="minorHAnsi"/>
          <w:color w:val="000000"/>
          <w:sz w:val="18"/>
          <w:szCs w:val="18"/>
        </w:rPr>
        <w:t xml:space="preserve">Longtime Maine farmer and homesteader Will </w:t>
      </w:r>
      <w:proofErr w:type="spellStart"/>
      <w:r w:rsidRPr="00C023A2">
        <w:rPr>
          <w:rFonts w:cstheme="minorHAnsi"/>
          <w:color w:val="000000"/>
          <w:sz w:val="18"/>
          <w:szCs w:val="18"/>
        </w:rPr>
        <w:t>Bonsall</w:t>
      </w:r>
      <w:proofErr w:type="spellEnd"/>
      <w:r w:rsidRPr="00C023A2">
        <w:rPr>
          <w:rFonts w:cstheme="minorHAnsi"/>
          <w:color w:val="000000"/>
          <w:sz w:val="18"/>
          <w:szCs w:val="18"/>
        </w:rPr>
        <w:t xml:space="preserve"> has a unique clarity of vision that extends all the way from the finer points of soil fertility and seed saving to exploring how we can transform civilization and make our world a better, more resilient place. For him the solution is, first and foremost, greater self-reliance, especially in the areas of food and energy. By avoiding any off-farm inputs (fertilizers, minerals, and animal manures), </w:t>
      </w:r>
      <w:proofErr w:type="spellStart"/>
      <w:r w:rsidRPr="00C023A2">
        <w:rPr>
          <w:rFonts w:cstheme="minorHAnsi"/>
          <w:color w:val="000000"/>
          <w:sz w:val="18"/>
          <w:szCs w:val="18"/>
        </w:rPr>
        <w:t>Bonsall</w:t>
      </w:r>
      <w:proofErr w:type="spellEnd"/>
      <w:r w:rsidRPr="00C023A2">
        <w:rPr>
          <w:rFonts w:cstheme="minorHAnsi"/>
          <w:color w:val="000000"/>
          <w:sz w:val="18"/>
          <w:szCs w:val="18"/>
        </w:rPr>
        <w:t xml:space="preserve"> has learned how t</w:t>
      </w:r>
      <w:r>
        <w:rPr>
          <w:rFonts w:cstheme="minorHAnsi"/>
          <w:color w:val="000000"/>
          <w:sz w:val="18"/>
          <w:szCs w:val="18"/>
        </w:rPr>
        <w:t xml:space="preserve">o practice a purely </w:t>
      </w:r>
      <w:r w:rsidRPr="00C023A2">
        <w:rPr>
          <w:rFonts w:cstheme="minorHAnsi"/>
          <w:color w:val="000000"/>
          <w:sz w:val="18"/>
          <w:szCs w:val="18"/>
        </w:rPr>
        <w:t>plant-based, agriculture―not from a strictly moralistic or philosophical perspective, but because it makes good business sense: spend less instead of making more.</w:t>
      </w:r>
    </w:p>
    <w:p w:rsidR="00C023A2" w:rsidRDefault="00C023A2">
      <w:pPr>
        <w:rPr>
          <w:b/>
        </w:rPr>
      </w:pPr>
      <w:proofErr w:type="spellStart"/>
      <w:r>
        <w:rPr>
          <w:b/>
        </w:rPr>
        <w:t>Bubel</w:t>
      </w:r>
      <w:proofErr w:type="spellEnd"/>
      <w:r>
        <w:rPr>
          <w:b/>
        </w:rPr>
        <w:t>, Nancy.</w:t>
      </w:r>
      <w:r w:rsidR="00F67F21">
        <w:rPr>
          <w:b/>
        </w:rPr>
        <w:t xml:space="preserve"> The New Seed Starters Handbook. </w:t>
      </w:r>
      <w:r w:rsidR="00C65FDE">
        <w:rPr>
          <w:b/>
        </w:rPr>
        <w:t>1988.</w:t>
      </w:r>
    </w:p>
    <w:p w:rsidR="00C65FDE" w:rsidRDefault="00C65FDE">
      <w:pPr>
        <w:rPr>
          <w:rFonts w:cstheme="minorHAnsi"/>
          <w:color w:val="000000"/>
          <w:sz w:val="18"/>
          <w:szCs w:val="18"/>
        </w:rPr>
      </w:pPr>
      <w:r w:rsidRPr="00C65FDE">
        <w:rPr>
          <w:rFonts w:cstheme="minorHAnsi"/>
          <w:color w:val="000000"/>
          <w:sz w:val="18"/>
          <w:szCs w:val="18"/>
        </w:rPr>
        <w:t>For the most complete, up-to-date information on starting plants from seed, turn to The New Seed-Starter's Handbook. Written by a gardener with 30 years of experience, this easy-to-use reference explains everything you need to know to start seeds and raise healthy seedlings successfully.  An encyclopedia section lists more than 200 plants--including vegetables and fruits, garden flowers, wildflowers, herbs, trees, and shrubs--with details on how to start each from seed.</w:t>
      </w:r>
    </w:p>
    <w:p w:rsidR="006E2B60" w:rsidRDefault="000E05C4" w:rsidP="006E2B60">
      <w:pPr>
        <w:autoSpaceDE w:val="0"/>
        <w:autoSpaceDN w:val="0"/>
        <w:adjustRightInd w:val="0"/>
        <w:spacing w:after="0" w:line="240" w:lineRule="auto"/>
        <w:rPr>
          <w:rFonts w:cstheme="minorHAnsi"/>
          <w:b/>
          <w:color w:val="000000"/>
        </w:rPr>
      </w:pPr>
      <w:r>
        <w:rPr>
          <w:rFonts w:cstheme="minorHAnsi"/>
          <w:b/>
          <w:color w:val="000000"/>
        </w:rPr>
        <w:t xml:space="preserve">Ellis, B. W., </w:t>
      </w:r>
      <w:r w:rsidR="006E2B60">
        <w:rPr>
          <w:rFonts w:cstheme="minorHAnsi"/>
          <w:b/>
          <w:color w:val="000000"/>
        </w:rPr>
        <w:t>et al. The Organic Gardener’s Handbook of Natural Insect and Disease Control. 1996.</w:t>
      </w:r>
    </w:p>
    <w:p w:rsidR="006E2B60" w:rsidRPr="00C65FDE" w:rsidRDefault="006E2B60" w:rsidP="006E2B60">
      <w:pPr>
        <w:rPr>
          <w:rFonts w:cstheme="minorHAnsi"/>
          <w:b/>
          <w:sz w:val="18"/>
          <w:szCs w:val="18"/>
        </w:rPr>
      </w:pPr>
      <w:r w:rsidRPr="00A56D9B">
        <w:rPr>
          <w:rFonts w:cstheme="minorHAnsi"/>
          <w:color w:val="000000"/>
          <w:sz w:val="18"/>
          <w:szCs w:val="18"/>
        </w:rPr>
        <w:t>A great bug ID book, that helps you tell th</w:t>
      </w:r>
      <w:r>
        <w:rPr>
          <w:rFonts w:cstheme="minorHAnsi"/>
          <w:color w:val="000000"/>
          <w:sz w:val="18"/>
          <w:szCs w:val="18"/>
        </w:rPr>
        <w:t>e good bugs from the bad, with m</w:t>
      </w:r>
      <w:r w:rsidRPr="00A56D9B">
        <w:rPr>
          <w:rFonts w:cstheme="minorHAnsi"/>
          <w:color w:val="000000"/>
          <w:sz w:val="18"/>
          <w:szCs w:val="18"/>
        </w:rPr>
        <w:t>ore than 350 color photos for quick identification of insect pests, benefic</w:t>
      </w:r>
      <w:r>
        <w:rPr>
          <w:rFonts w:cstheme="minorHAnsi"/>
          <w:color w:val="000000"/>
          <w:sz w:val="18"/>
          <w:szCs w:val="18"/>
        </w:rPr>
        <w:t>ial insects, and plant diseases; c</w:t>
      </w:r>
      <w:r w:rsidRPr="00A56D9B">
        <w:rPr>
          <w:rFonts w:cstheme="minorHAnsi"/>
          <w:color w:val="000000"/>
          <w:sz w:val="18"/>
          <w:szCs w:val="18"/>
        </w:rPr>
        <w:t xml:space="preserve">omplete directions on how, when, and where to use preventive methods, insect traps and barriers, </w:t>
      </w:r>
      <w:proofErr w:type="spellStart"/>
      <w:r w:rsidRPr="00A56D9B">
        <w:rPr>
          <w:rFonts w:cstheme="minorHAnsi"/>
          <w:color w:val="000000"/>
          <w:sz w:val="18"/>
          <w:szCs w:val="18"/>
        </w:rPr>
        <w:t>biocontrols</w:t>
      </w:r>
      <w:proofErr w:type="spellEnd"/>
      <w:r w:rsidRPr="00A56D9B">
        <w:rPr>
          <w:rFonts w:cstheme="minorHAnsi"/>
          <w:color w:val="000000"/>
          <w:sz w:val="18"/>
          <w:szCs w:val="18"/>
        </w:rPr>
        <w:t>, homemade remedies, botanical insecticides, and more</w:t>
      </w:r>
      <w:r>
        <w:rPr>
          <w:rFonts w:cstheme="minorHAnsi"/>
          <w:color w:val="000000"/>
          <w:sz w:val="18"/>
          <w:szCs w:val="18"/>
        </w:rPr>
        <w:t>; and e</w:t>
      </w:r>
      <w:r w:rsidRPr="00A56D9B">
        <w:rPr>
          <w:rFonts w:cstheme="minorHAnsi"/>
          <w:color w:val="000000"/>
          <w:sz w:val="18"/>
          <w:szCs w:val="18"/>
        </w:rPr>
        <w:t xml:space="preserve">asy-to-use problem-solving encyclopedia </w:t>
      </w:r>
      <w:r>
        <w:rPr>
          <w:rFonts w:cstheme="minorHAnsi"/>
          <w:color w:val="000000"/>
          <w:sz w:val="18"/>
          <w:szCs w:val="18"/>
        </w:rPr>
        <w:t>entries, covering</w:t>
      </w:r>
      <w:r w:rsidRPr="00A56D9B">
        <w:rPr>
          <w:rFonts w:cstheme="minorHAnsi"/>
          <w:color w:val="000000"/>
          <w:sz w:val="18"/>
          <w:szCs w:val="18"/>
        </w:rPr>
        <w:t xml:space="preserve"> more than 200 vegetables, fruits, herbs, flowers, trees, and shrubs</w:t>
      </w:r>
    </w:p>
    <w:p w:rsidR="00C76934" w:rsidRPr="00131C91" w:rsidRDefault="00C76934">
      <w:pPr>
        <w:rPr>
          <w:b/>
          <w:i/>
        </w:rPr>
      </w:pPr>
      <w:proofErr w:type="spellStart"/>
      <w:r w:rsidRPr="00131C91">
        <w:rPr>
          <w:b/>
        </w:rPr>
        <w:t>Jeavons</w:t>
      </w:r>
      <w:proofErr w:type="spellEnd"/>
      <w:r w:rsidRPr="00131C91">
        <w:rPr>
          <w:b/>
        </w:rPr>
        <w:t xml:space="preserve">, John. </w:t>
      </w:r>
      <w:r w:rsidRPr="00131C91">
        <w:rPr>
          <w:b/>
          <w:i/>
        </w:rPr>
        <w:t>How to Grow more Vegetable</w:t>
      </w:r>
      <w:r w:rsidR="008A2CA8">
        <w:rPr>
          <w:b/>
          <w:i/>
        </w:rPr>
        <w:t>s</w:t>
      </w:r>
      <w:r w:rsidRPr="00131C91">
        <w:rPr>
          <w:b/>
          <w:i/>
        </w:rPr>
        <w:t xml:space="preserve"> Than You Ever Thought Possible on Less Land Than You Can Imagine. Revised 2012.</w:t>
      </w:r>
    </w:p>
    <w:p w:rsidR="00C76934" w:rsidRDefault="00C76934">
      <w:pPr>
        <w:rPr>
          <w:rFonts w:cstheme="minorHAnsi"/>
          <w:color w:val="000000"/>
          <w:sz w:val="18"/>
          <w:szCs w:val="18"/>
        </w:rPr>
      </w:pPr>
      <w:r w:rsidRPr="00C76934">
        <w:rPr>
          <w:rFonts w:cstheme="minorHAnsi"/>
          <w:color w:val="000000"/>
          <w:sz w:val="18"/>
          <w:szCs w:val="18"/>
        </w:rPr>
        <w:t xml:space="preserve">Decades before the terms “eco-friendly” and “sustainable growing” entered the vernacular, How to Grow More Vegetables demonstrated that small-scale, high-yield, all-organic gardening methods could yield bountiful crops over multiple growing cycles using minimal resources in a suburban environment. The concept that John </w:t>
      </w:r>
      <w:proofErr w:type="spellStart"/>
      <w:r w:rsidRPr="00C76934">
        <w:rPr>
          <w:rFonts w:cstheme="minorHAnsi"/>
          <w:color w:val="000000"/>
          <w:sz w:val="18"/>
          <w:szCs w:val="18"/>
        </w:rPr>
        <w:t>Jeavons</w:t>
      </w:r>
      <w:proofErr w:type="spellEnd"/>
      <w:r w:rsidRPr="00C76934">
        <w:rPr>
          <w:rFonts w:cstheme="minorHAnsi"/>
          <w:color w:val="000000"/>
          <w:sz w:val="18"/>
          <w:szCs w:val="18"/>
        </w:rPr>
        <w:t xml:space="preserve"> and the team at Ecology Action launched more than 40 years ago has been embraced by the mainstream and continues to gather momentum. Today, </w:t>
      </w:r>
      <w:r w:rsidR="00131C91">
        <w:rPr>
          <w:rFonts w:cstheme="minorHAnsi"/>
          <w:color w:val="000000"/>
          <w:sz w:val="18"/>
          <w:szCs w:val="18"/>
        </w:rPr>
        <w:t>this</w:t>
      </w:r>
      <w:r w:rsidRPr="00C76934">
        <w:rPr>
          <w:rFonts w:cstheme="minorHAnsi"/>
          <w:color w:val="000000"/>
          <w:sz w:val="18"/>
          <w:szCs w:val="18"/>
        </w:rPr>
        <w:t xml:space="preserve"> fully </w:t>
      </w:r>
      <w:r w:rsidR="00131C91">
        <w:rPr>
          <w:rFonts w:cstheme="minorHAnsi"/>
          <w:color w:val="000000"/>
          <w:sz w:val="18"/>
          <w:szCs w:val="18"/>
        </w:rPr>
        <w:t>revised and updated 8th edition</w:t>
      </w:r>
      <w:r w:rsidRPr="00C76934">
        <w:rPr>
          <w:rFonts w:cstheme="minorHAnsi"/>
          <w:color w:val="000000"/>
          <w:sz w:val="18"/>
          <w:szCs w:val="18"/>
        </w:rPr>
        <w:t xml:space="preserve"> is the go-to reference for food growers at every level: from home gardeners dedicated to nurturing their backyard edibles in maximum harmony with nature’s cycles, to small-scale commercial producers interested in optimizing soil fertility and increasing plant productivity. </w:t>
      </w:r>
    </w:p>
    <w:p w:rsidR="00C023A2" w:rsidRDefault="00C023A2">
      <w:pPr>
        <w:rPr>
          <w:rFonts w:cstheme="minorHAnsi"/>
          <w:b/>
          <w:color w:val="000000"/>
        </w:rPr>
      </w:pPr>
      <w:r>
        <w:rPr>
          <w:rFonts w:cstheme="minorHAnsi"/>
          <w:b/>
          <w:color w:val="000000"/>
        </w:rPr>
        <w:t xml:space="preserve">Johnston, Robert, Jr. </w:t>
      </w:r>
      <w:r w:rsidR="00AE5F51">
        <w:rPr>
          <w:rFonts w:cstheme="minorHAnsi"/>
          <w:b/>
          <w:color w:val="000000"/>
        </w:rPr>
        <w:t xml:space="preserve"> </w:t>
      </w:r>
      <w:r w:rsidR="006E2B60">
        <w:rPr>
          <w:rFonts w:cstheme="minorHAnsi"/>
          <w:b/>
          <w:color w:val="000000"/>
        </w:rPr>
        <w:t xml:space="preserve">Growing Garden Seeds: A Manual for Gardeners and Small </w:t>
      </w:r>
      <w:r w:rsidR="000E05C4">
        <w:rPr>
          <w:rFonts w:cstheme="minorHAnsi"/>
          <w:b/>
          <w:color w:val="000000"/>
        </w:rPr>
        <w:t>Farmers</w:t>
      </w:r>
    </w:p>
    <w:p w:rsidR="00C023A2" w:rsidRPr="006E2B60" w:rsidRDefault="00435575" w:rsidP="006E2B60">
      <w:pPr>
        <w:rPr>
          <w:rFonts w:cstheme="minorHAnsi"/>
          <w:b/>
          <w:color w:val="000000"/>
        </w:rPr>
      </w:pPr>
      <w:r w:rsidRPr="00435575">
        <w:rPr>
          <w:rFonts w:cstheme="minorHAnsi"/>
          <w:color w:val="000000"/>
          <w:sz w:val="18"/>
          <w:szCs w:val="18"/>
        </w:rPr>
        <w:t xml:space="preserve">A 32-page manual on saving vegetable seed by the owner of Johnny's Selected Seeds. </w:t>
      </w:r>
      <w:r w:rsidR="000E05C4">
        <w:rPr>
          <w:rFonts w:cstheme="minorHAnsi"/>
          <w:color w:val="000000"/>
          <w:sz w:val="18"/>
          <w:szCs w:val="18"/>
        </w:rPr>
        <w:t xml:space="preserve">Describes </w:t>
      </w:r>
      <w:r w:rsidRPr="00435575">
        <w:rPr>
          <w:rFonts w:cstheme="minorHAnsi"/>
          <w:color w:val="000000"/>
          <w:sz w:val="18"/>
          <w:szCs w:val="18"/>
        </w:rPr>
        <w:t>15 fundamentals of seed growing with instructions on pollination, culture for seed, harvest, cleaning, and more. Available at</w:t>
      </w:r>
      <w:r>
        <w:rPr>
          <w:rFonts w:ascii="Georgia" w:hAnsi="Georgia" w:cs="Georgia"/>
          <w:color w:val="000000"/>
        </w:rPr>
        <w:t xml:space="preserve"> </w:t>
      </w:r>
      <w:hyperlink r:id="rId4" w:history="1">
        <w:r w:rsidRPr="006E2B60">
          <w:rPr>
            <w:rStyle w:val="Hyperlink"/>
            <w:rFonts w:cstheme="minorHAnsi"/>
            <w:sz w:val="18"/>
            <w:szCs w:val="18"/>
          </w:rPr>
          <w:t>http://www.johnnyseeds.com/tools-supplies/books/growing-garden-seeds-rob-johnston-jr.-9877.html</w:t>
        </w:r>
      </w:hyperlink>
      <w:r w:rsidRPr="006E2B60">
        <w:rPr>
          <w:rFonts w:ascii="Georgia" w:hAnsi="Georgia" w:cs="Georgia"/>
          <w:color w:val="000000"/>
          <w:sz w:val="18"/>
          <w:szCs w:val="18"/>
        </w:rPr>
        <w:t xml:space="preserve"> </w:t>
      </w:r>
    </w:p>
    <w:p w:rsidR="00C023A2" w:rsidRDefault="00C023A2">
      <w:pPr>
        <w:rPr>
          <w:rFonts w:cstheme="minorHAnsi"/>
          <w:b/>
          <w:bCs/>
          <w:color w:val="000000"/>
        </w:rPr>
      </w:pPr>
      <w:r>
        <w:rPr>
          <w:rFonts w:cstheme="minorHAnsi"/>
          <w:b/>
          <w:color w:val="000000"/>
        </w:rPr>
        <w:t>Lee-</w:t>
      </w:r>
      <w:proofErr w:type="spellStart"/>
      <w:r>
        <w:rPr>
          <w:rFonts w:cstheme="minorHAnsi"/>
          <w:b/>
          <w:color w:val="000000"/>
        </w:rPr>
        <w:t>Mader</w:t>
      </w:r>
      <w:proofErr w:type="spellEnd"/>
      <w:r>
        <w:rPr>
          <w:rFonts w:cstheme="minorHAnsi"/>
          <w:b/>
          <w:color w:val="000000"/>
        </w:rPr>
        <w:t>, Eric, et al.</w:t>
      </w:r>
      <w:r w:rsidR="00731474">
        <w:rPr>
          <w:rFonts w:cstheme="minorHAnsi"/>
          <w:b/>
          <w:color w:val="000000"/>
        </w:rPr>
        <w:t xml:space="preserve"> </w:t>
      </w:r>
      <w:r w:rsidR="00731474" w:rsidRPr="00731474">
        <w:rPr>
          <w:rFonts w:cstheme="minorHAnsi"/>
          <w:b/>
          <w:bCs/>
          <w:color w:val="000000"/>
        </w:rPr>
        <w:t>Farming with Native Beneficial Insects: Ecological Pest Control Solutions. 2014</w:t>
      </w:r>
      <w:r w:rsidR="006E2B60">
        <w:rPr>
          <w:rFonts w:cstheme="minorHAnsi"/>
          <w:b/>
          <w:bCs/>
          <w:color w:val="000000"/>
        </w:rPr>
        <w:t>.</w:t>
      </w:r>
    </w:p>
    <w:p w:rsidR="00731474" w:rsidRDefault="00731474">
      <w:pPr>
        <w:rPr>
          <w:rFonts w:cstheme="minorHAnsi"/>
          <w:b/>
          <w:color w:val="000000"/>
        </w:rPr>
      </w:pPr>
      <w:r w:rsidRPr="00731474">
        <w:rPr>
          <w:rFonts w:cstheme="minorHAnsi"/>
          <w:color w:val="181818"/>
          <w:sz w:val="18"/>
          <w:szCs w:val="18"/>
          <w:shd w:val="clear" w:color="auto" w:fill="FFFFFF"/>
        </w:rPr>
        <w:t>Harness the power of beneficial insects to deter pests and reduce crop damage. This comprehensive guide to farming with insects will have you building beetle banks and native plant field borders as you reap a bountiful and pesticide-free harvest. With strategies for identifying the insects you’re trying to attract paired with step-by-step instructions for a variety of habitat-building projects, you’ll soon learn how to employ your own biocontrol conservation tactics. Lay out the brush piles and plant the hedgerows because the insects are going to love it here!</w:t>
      </w:r>
      <w:r w:rsidR="00B166F1">
        <w:rPr>
          <w:rFonts w:cstheme="minorHAnsi"/>
          <w:color w:val="181818"/>
          <w:sz w:val="18"/>
          <w:szCs w:val="18"/>
          <w:shd w:val="clear" w:color="auto" w:fill="FFFFFF"/>
        </w:rPr>
        <w:t xml:space="preserve"> </w:t>
      </w:r>
      <w:r w:rsidR="009D7B73">
        <w:rPr>
          <w:rFonts w:cstheme="minorHAnsi"/>
          <w:color w:val="181818"/>
          <w:sz w:val="18"/>
          <w:szCs w:val="18"/>
          <w:shd w:val="clear" w:color="auto" w:fill="FFFFFF"/>
        </w:rPr>
        <w:t>(</w:t>
      </w:r>
      <w:r w:rsidR="00B166F1">
        <w:rPr>
          <w:rFonts w:cstheme="minorHAnsi"/>
          <w:color w:val="181818"/>
          <w:sz w:val="18"/>
          <w:szCs w:val="18"/>
          <w:shd w:val="clear" w:color="auto" w:fill="FFFFFF"/>
        </w:rPr>
        <w:t>Xerces Society)</w:t>
      </w:r>
    </w:p>
    <w:p w:rsidR="00C76934" w:rsidRPr="00131C91" w:rsidRDefault="00C76934">
      <w:pPr>
        <w:rPr>
          <w:rFonts w:cstheme="minorHAnsi"/>
          <w:b/>
          <w:color w:val="000000"/>
        </w:rPr>
      </w:pPr>
      <w:r w:rsidRPr="00131C91">
        <w:rPr>
          <w:rFonts w:cstheme="minorHAnsi"/>
          <w:b/>
          <w:color w:val="000000"/>
        </w:rPr>
        <w:t>Mal</w:t>
      </w:r>
      <w:r w:rsidR="00131C91" w:rsidRPr="00131C91">
        <w:rPr>
          <w:rFonts w:cstheme="minorHAnsi"/>
          <w:b/>
          <w:color w:val="000000"/>
        </w:rPr>
        <w:t>oof, Joan.</w:t>
      </w:r>
      <w:r w:rsidRPr="00131C91">
        <w:rPr>
          <w:rFonts w:cstheme="minorHAnsi"/>
          <w:b/>
          <w:color w:val="000000"/>
        </w:rPr>
        <w:t xml:space="preserve"> </w:t>
      </w:r>
      <w:r w:rsidRPr="00131C91">
        <w:rPr>
          <w:rFonts w:cstheme="minorHAnsi"/>
          <w:b/>
          <w:i/>
          <w:color w:val="000000"/>
        </w:rPr>
        <w:t>Nature’s Temples: The Complex World of Old-Growth Forests.</w:t>
      </w:r>
      <w:r w:rsidRPr="00131C91">
        <w:rPr>
          <w:rFonts w:cstheme="minorHAnsi"/>
          <w:b/>
          <w:color w:val="000000"/>
        </w:rPr>
        <w:t xml:space="preserve"> November, 2016.</w:t>
      </w:r>
    </w:p>
    <w:p w:rsidR="00C76934" w:rsidRDefault="00131C91">
      <w:pPr>
        <w:rPr>
          <w:rFonts w:cstheme="minorHAnsi"/>
          <w:color w:val="000000"/>
          <w:sz w:val="18"/>
          <w:szCs w:val="18"/>
        </w:rPr>
      </w:pPr>
      <w:r w:rsidRPr="00131C91">
        <w:rPr>
          <w:rFonts w:cstheme="minorHAnsi"/>
          <w:color w:val="000000"/>
          <w:sz w:val="18"/>
          <w:szCs w:val="18"/>
        </w:rPr>
        <w:t>An old-growth forest is one that has formed naturally over a long period of time with little or no disturbance from humankind. They are increasingly rare and largely misunderstood. Joan Maloof, the director of the Old-Growth Forest Network, makes a heartfelt and passionate case for their importance. This evocative, accessible narrative defines old-growth and provides a brief history of forests. It offers a rare view into how the life-forms in an ancient, undisturbed forest—including not only its majestic trees but also its insects, plant life, fungi, and mammals—differ from the life-forms in a forest manipulated by humans.</w:t>
      </w:r>
    </w:p>
    <w:p w:rsidR="00C27838" w:rsidRDefault="00C27838">
      <w:pPr>
        <w:rPr>
          <w:b/>
        </w:rPr>
      </w:pPr>
    </w:p>
    <w:p w:rsidR="00770FB6" w:rsidRDefault="00770FB6">
      <w:pPr>
        <w:rPr>
          <w:rFonts w:cstheme="minorHAnsi"/>
          <w:b/>
          <w:color w:val="000000"/>
        </w:rPr>
      </w:pPr>
      <w:r>
        <w:rPr>
          <w:b/>
        </w:rPr>
        <w:lastRenderedPageBreak/>
        <w:t>Murphy, Elizabeth. Building Soil.</w:t>
      </w:r>
      <w:r w:rsidR="00FE0B4A">
        <w:rPr>
          <w:b/>
        </w:rPr>
        <w:t xml:space="preserve"> </w:t>
      </w:r>
      <w:r w:rsidR="00FE0B4A" w:rsidRPr="00FE0B4A">
        <w:rPr>
          <w:rFonts w:cstheme="minorHAnsi"/>
          <w:b/>
          <w:color w:val="000000"/>
        </w:rPr>
        <w:t>A Down-to-Earth Approach: Natural Solutions for Better Gardens &amp; Yards.</w:t>
      </w:r>
      <w:r w:rsidR="00FE0B4A">
        <w:rPr>
          <w:rFonts w:cstheme="minorHAnsi"/>
          <w:b/>
          <w:color w:val="000000"/>
        </w:rPr>
        <w:t xml:space="preserve"> </w:t>
      </w:r>
      <w:r w:rsidR="00FE0B4A" w:rsidRPr="00FE0B4A">
        <w:rPr>
          <w:rFonts w:cstheme="minorHAnsi"/>
          <w:b/>
          <w:color w:val="000000"/>
        </w:rPr>
        <w:t>2015</w:t>
      </w:r>
    </w:p>
    <w:p w:rsidR="00CC6FB7" w:rsidRPr="00CC6FB7" w:rsidRDefault="00CC6FB7">
      <w:pPr>
        <w:rPr>
          <w:rFonts w:cstheme="minorHAnsi"/>
          <w:b/>
          <w:sz w:val="18"/>
          <w:szCs w:val="18"/>
        </w:rPr>
      </w:pPr>
      <w:r w:rsidRPr="00CC6FB7">
        <w:rPr>
          <w:rFonts w:cstheme="minorHAnsi"/>
          <w:color w:val="000000"/>
          <w:sz w:val="18"/>
          <w:szCs w:val="18"/>
        </w:rPr>
        <w:t xml:space="preserve">How do you recognize healthy soil? How much can your existing soil be improved? What are the best amendments to use for your soil? Let </w:t>
      </w:r>
      <w:r w:rsidR="00715610">
        <w:rPr>
          <w:rFonts w:cstheme="minorHAnsi"/>
          <w:color w:val="000000"/>
          <w:sz w:val="18"/>
          <w:szCs w:val="18"/>
        </w:rPr>
        <w:t>this book</w:t>
      </w:r>
      <w:r w:rsidRPr="00CC6FB7">
        <w:rPr>
          <w:rFonts w:cstheme="minorHAnsi"/>
          <w:color w:val="000000"/>
          <w:sz w:val="18"/>
          <w:szCs w:val="18"/>
        </w:rPr>
        <w:t xml:space="preserve"> answer your questions and be your guide on gardening from the ground up! Fertilizing, tilling, weed management, and irrigation all affect the quality of your soil. This soil-based approach lets you see not just the plants, but the living system that grows them -- whether you want to start a garden from scratch or improve an existing garden.</w:t>
      </w:r>
    </w:p>
    <w:p w:rsidR="00C023A2" w:rsidRDefault="005D7179">
      <w:pPr>
        <w:rPr>
          <w:rFonts w:cstheme="minorHAnsi"/>
          <w:b/>
          <w:color w:val="000000"/>
        </w:rPr>
      </w:pPr>
      <w:proofErr w:type="spellStart"/>
      <w:r>
        <w:rPr>
          <w:b/>
        </w:rPr>
        <w:t>Navazio</w:t>
      </w:r>
      <w:proofErr w:type="spellEnd"/>
      <w:r>
        <w:rPr>
          <w:b/>
        </w:rPr>
        <w:t xml:space="preserve">, John, Dr. </w:t>
      </w:r>
      <w:r w:rsidR="00AE54D5">
        <w:rPr>
          <w:b/>
        </w:rPr>
        <w:t xml:space="preserve"> </w:t>
      </w:r>
      <w:r w:rsidR="00AE54D5" w:rsidRPr="005D7179">
        <w:rPr>
          <w:rFonts w:cstheme="minorHAnsi"/>
          <w:b/>
          <w:color w:val="000000"/>
        </w:rPr>
        <w:t>The Organic Seed Grower</w:t>
      </w:r>
      <w:r w:rsidRPr="005D7179">
        <w:rPr>
          <w:rFonts w:cstheme="minorHAnsi"/>
          <w:b/>
          <w:color w:val="000000"/>
        </w:rPr>
        <w:t>.</w:t>
      </w:r>
      <w:r w:rsidR="00435575">
        <w:rPr>
          <w:rFonts w:cstheme="minorHAnsi"/>
          <w:b/>
          <w:color w:val="000000"/>
        </w:rPr>
        <w:t xml:space="preserve"> 2012</w:t>
      </w:r>
      <w:r w:rsidR="00616B42">
        <w:rPr>
          <w:rFonts w:cstheme="minorHAnsi"/>
          <w:b/>
          <w:color w:val="000000"/>
        </w:rPr>
        <w:t xml:space="preserve">. </w:t>
      </w:r>
      <w:r w:rsidR="00616B42" w:rsidRPr="00715610">
        <w:t>(</w:t>
      </w:r>
      <w:r w:rsidR="00616B42">
        <w:t>Advanced</w:t>
      </w:r>
      <w:r w:rsidR="00616B42" w:rsidRPr="00715610">
        <w:t>)</w:t>
      </w:r>
    </w:p>
    <w:p w:rsidR="005D7179" w:rsidRDefault="005D7179" w:rsidP="005D7179">
      <w:pPr>
        <w:autoSpaceDE w:val="0"/>
        <w:autoSpaceDN w:val="0"/>
        <w:adjustRightInd w:val="0"/>
        <w:spacing w:after="0" w:line="240" w:lineRule="auto"/>
        <w:rPr>
          <w:rFonts w:cstheme="minorHAnsi"/>
          <w:color w:val="000000"/>
          <w:sz w:val="18"/>
          <w:szCs w:val="18"/>
        </w:rPr>
      </w:pPr>
      <w:r w:rsidRPr="005D7179">
        <w:rPr>
          <w:rFonts w:cstheme="minorHAnsi"/>
          <w:color w:val="000000"/>
          <w:sz w:val="18"/>
          <w:szCs w:val="18"/>
        </w:rPr>
        <w:t>This book is comprehensive manual for the serious vegetable grower who is interested in growing high-quality seeds using organic farming practices. It can also serve as a bridge to lead skilled gardeners, who are already saving their own seed, into the idea of growing seed commercially.  Detailed profiles for each of the major vegetables provide users with practical, in-depth knowledge about growing, harvesting, and processing seed for a wide range of common and specialty vegetable crops, from Asian greens to zucchini.</w:t>
      </w:r>
      <w:r>
        <w:rPr>
          <w:rFonts w:cstheme="minorHAnsi"/>
          <w:color w:val="000000"/>
          <w:sz w:val="18"/>
          <w:szCs w:val="18"/>
        </w:rPr>
        <w:t xml:space="preserve"> </w:t>
      </w:r>
    </w:p>
    <w:p w:rsidR="005D7179" w:rsidRPr="005D7179" w:rsidRDefault="005D7179" w:rsidP="005D7179">
      <w:pPr>
        <w:autoSpaceDE w:val="0"/>
        <w:autoSpaceDN w:val="0"/>
        <w:adjustRightInd w:val="0"/>
        <w:spacing w:after="0" w:line="240" w:lineRule="auto"/>
        <w:rPr>
          <w:rFonts w:cstheme="minorHAnsi"/>
          <w:color w:val="000000"/>
          <w:sz w:val="18"/>
          <w:szCs w:val="18"/>
        </w:rPr>
      </w:pPr>
    </w:p>
    <w:p w:rsidR="00131C91" w:rsidRPr="00374BA7" w:rsidRDefault="00131C91" w:rsidP="00B40F86">
      <w:pPr>
        <w:spacing w:after="120"/>
        <w:rPr>
          <w:b/>
        </w:rPr>
      </w:pPr>
      <w:r w:rsidRPr="00374BA7">
        <w:rPr>
          <w:b/>
        </w:rPr>
        <w:t xml:space="preserve">Ray, </w:t>
      </w:r>
      <w:proofErr w:type="spellStart"/>
      <w:r w:rsidRPr="00374BA7">
        <w:rPr>
          <w:b/>
        </w:rPr>
        <w:t>Janisse</w:t>
      </w:r>
      <w:proofErr w:type="spellEnd"/>
      <w:r w:rsidRPr="00374BA7">
        <w:rPr>
          <w:b/>
        </w:rPr>
        <w:t>. The Seed Underground: A Growing Revolution to Save Seed</w:t>
      </w:r>
      <w:r w:rsidR="00FE0B4A">
        <w:rPr>
          <w:b/>
        </w:rPr>
        <w:t>. 2012.</w:t>
      </w:r>
    </w:p>
    <w:p w:rsidR="00715610" w:rsidRDefault="008B5A85">
      <w:pPr>
        <w:rPr>
          <w:rFonts w:cstheme="minorHAnsi"/>
          <w:color w:val="000000"/>
          <w:sz w:val="18"/>
          <w:szCs w:val="18"/>
        </w:rPr>
      </w:pPr>
      <w:r w:rsidRPr="00374BA7">
        <w:rPr>
          <w:rFonts w:cstheme="minorHAnsi"/>
          <w:color w:val="000000"/>
          <w:sz w:val="18"/>
          <w:szCs w:val="18"/>
        </w:rPr>
        <w:t xml:space="preserve">This is a journey to the frontier of seed-saving. It is driven by stories, both the author's own and those from people who are waging a quiet revolution in thousands of gardens across America to preserve a food supply that is profoundly at risk. Farmers and gardeners a century ago had five times the possibilities of what to plant than farmers and gardeners do today; we are losing untold numbers of plant varieties to genetically modified industrial monocultures. </w:t>
      </w:r>
      <w:proofErr w:type="spellStart"/>
      <w:r w:rsidRPr="00374BA7">
        <w:rPr>
          <w:rFonts w:cstheme="minorHAnsi"/>
          <w:color w:val="000000"/>
          <w:sz w:val="18"/>
          <w:szCs w:val="18"/>
        </w:rPr>
        <w:t>Janisse</w:t>
      </w:r>
      <w:proofErr w:type="spellEnd"/>
      <w:r w:rsidRPr="00374BA7">
        <w:rPr>
          <w:rFonts w:cstheme="minorHAnsi"/>
          <w:color w:val="000000"/>
          <w:sz w:val="18"/>
          <w:szCs w:val="18"/>
        </w:rPr>
        <w:t xml:space="preserve"> Ray deconstructs the politics and genetics of seeds, and reveals the astonishing characters who grow, study, and save them.</w:t>
      </w:r>
    </w:p>
    <w:p w:rsidR="00B40F86" w:rsidRPr="00B40F86" w:rsidRDefault="00C023A2" w:rsidP="00B40F86">
      <w:pPr>
        <w:autoSpaceDE w:val="0"/>
        <w:autoSpaceDN w:val="0"/>
        <w:adjustRightInd w:val="0"/>
        <w:spacing w:after="120"/>
        <w:rPr>
          <w:rFonts w:ascii="Georgia" w:hAnsi="Georgia" w:cs="Georgia"/>
          <w:color w:val="000000"/>
        </w:rPr>
      </w:pPr>
      <w:r>
        <w:rPr>
          <w:b/>
        </w:rPr>
        <w:t>Reich, Lee.</w:t>
      </w:r>
      <w:r w:rsidR="00A344D0" w:rsidRPr="00A344D0">
        <w:rPr>
          <w:rFonts w:ascii="Georgia" w:hAnsi="Georgia" w:cs="Georgia"/>
          <w:color w:val="000000"/>
        </w:rPr>
        <w:t xml:space="preserve"> </w:t>
      </w:r>
      <w:r w:rsidR="00A344D0" w:rsidRPr="00A344D0">
        <w:rPr>
          <w:rFonts w:cstheme="minorHAnsi"/>
          <w:b/>
          <w:bCs/>
          <w:color w:val="000000"/>
        </w:rPr>
        <w:t>Grow Fruit Naturally: A Hands-On Guide to Luscious, Homegrown Fruit. 2012.</w:t>
      </w:r>
    </w:p>
    <w:p w:rsidR="00C023A2" w:rsidRPr="00A344D0" w:rsidRDefault="00A344D0">
      <w:pPr>
        <w:rPr>
          <w:rFonts w:cstheme="minorHAnsi"/>
          <w:b/>
          <w:sz w:val="18"/>
          <w:szCs w:val="18"/>
        </w:rPr>
      </w:pPr>
      <w:r w:rsidRPr="00A344D0">
        <w:rPr>
          <w:rFonts w:cstheme="minorHAnsi"/>
          <w:color w:val="333333"/>
          <w:sz w:val="18"/>
          <w:szCs w:val="18"/>
          <w:shd w:val="clear" w:color="auto" w:fill="FFFFFF"/>
        </w:rPr>
        <w:t>For health- and money-conscious consumers, homegrown edibles are the way to go. While vegetable gardening has been the hot trend, fruit growing is now tak</w:t>
      </w:r>
      <w:r w:rsidR="00911183">
        <w:rPr>
          <w:rFonts w:cstheme="minorHAnsi"/>
          <w:color w:val="333333"/>
          <w:sz w:val="18"/>
          <w:szCs w:val="18"/>
          <w:shd w:val="clear" w:color="auto" w:fill="FFFFFF"/>
        </w:rPr>
        <w:t xml:space="preserve">ing a bite out of the market. </w:t>
      </w:r>
      <w:r w:rsidRPr="00A344D0">
        <w:rPr>
          <w:rFonts w:cstheme="minorHAnsi"/>
          <w:color w:val="333333"/>
          <w:sz w:val="18"/>
          <w:szCs w:val="18"/>
          <w:shd w:val="clear" w:color="auto" w:fill="FFFFFF"/>
        </w:rPr>
        <w:t>Reich shows the way to successfully grow fruits that are delicious and nutritious, with information on over 30 fruits and how to reap the most of the</w:t>
      </w:r>
      <w:r w:rsidR="00911183">
        <w:rPr>
          <w:rFonts w:cstheme="minorHAnsi"/>
          <w:color w:val="333333"/>
          <w:sz w:val="18"/>
          <w:szCs w:val="18"/>
          <w:shd w:val="clear" w:color="auto" w:fill="FFFFFF"/>
        </w:rPr>
        <w:t>ir bounty. F</w:t>
      </w:r>
      <w:r w:rsidRPr="00A344D0">
        <w:rPr>
          <w:rFonts w:cstheme="minorHAnsi"/>
          <w:color w:val="333333"/>
          <w:sz w:val="18"/>
          <w:szCs w:val="18"/>
          <w:shd w:val="clear" w:color="auto" w:fill="FFFFFF"/>
        </w:rPr>
        <w:t xml:space="preserve">rom planning and planting to pruning and harvesting, this essential </w:t>
      </w:r>
      <w:r w:rsidR="00911183">
        <w:rPr>
          <w:rFonts w:cstheme="minorHAnsi"/>
          <w:color w:val="333333"/>
          <w:sz w:val="18"/>
          <w:szCs w:val="18"/>
          <w:shd w:val="clear" w:color="auto" w:fill="FFFFFF"/>
        </w:rPr>
        <w:t>guide</w:t>
      </w:r>
      <w:r w:rsidRPr="00A344D0">
        <w:rPr>
          <w:rFonts w:cstheme="minorHAnsi"/>
          <w:color w:val="333333"/>
          <w:sz w:val="18"/>
          <w:szCs w:val="18"/>
          <w:shd w:val="clear" w:color="auto" w:fill="FFFFFF"/>
        </w:rPr>
        <w:t xml:space="preserve"> also discusses natural pest-control and fertilization methods, pollination, irrigation, and special techniques such </w:t>
      </w:r>
      <w:r w:rsidR="00911183">
        <w:rPr>
          <w:rFonts w:cstheme="minorHAnsi"/>
          <w:color w:val="333333"/>
          <w:sz w:val="18"/>
          <w:szCs w:val="18"/>
          <w:shd w:val="clear" w:color="auto" w:fill="FFFFFF"/>
        </w:rPr>
        <w:t>as espalier and container growing.</w:t>
      </w:r>
      <w:r w:rsidRPr="00A344D0">
        <w:rPr>
          <w:rFonts w:cstheme="minorHAnsi"/>
          <w:color w:val="333333"/>
          <w:sz w:val="18"/>
          <w:szCs w:val="18"/>
          <w:shd w:val="clear" w:color="auto" w:fill="FFFFFF"/>
        </w:rPr>
        <w:t>.</w:t>
      </w:r>
    </w:p>
    <w:p w:rsidR="003C02D3" w:rsidRDefault="003C02D3" w:rsidP="000E2DF7">
      <w:pPr>
        <w:spacing w:after="120"/>
        <w:rPr>
          <w:b/>
        </w:rPr>
      </w:pPr>
      <w:proofErr w:type="spellStart"/>
      <w:r>
        <w:rPr>
          <w:b/>
        </w:rPr>
        <w:t>Tallemy</w:t>
      </w:r>
      <w:proofErr w:type="spellEnd"/>
      <w:r>
        <w:rPr>
          <w:b/>
        </w:rPr>
        <w:t>, Douglas W. Brin</w:t>
      </w:r>
      <w:r w:rsidR="000D1636">
        <w:rPr>
          <w:b/>
        </w:rPr>
        <w:t>ging Nature Home: How You C</w:t>
      </w:r>
      <w:r>
        <w:rPr>
          <w:b/>
        </w:rPr>
        <w:t>an Sustain Wildlife with Native Plants. 2009.</w:t>
      </w:r>
    </w:p>
    <w:p w:rsidR="003C02D3" w:rsidRPr="00C023A2" w:rsidRDefault="00C023A2">
      <w:pPr>
        <w:rPr>
          <w:rFonts w:cstheme="minorHAnsi"/>
          <w:color w:val="000000"/>
          <w:sz w:val="18"/>
          <w:szCs w:val="18"/>
        </w:rPr>
      </w:pPr>
      <w:r w:rsidRPr="00C023A2">
        <w:rPr>
          <w:rFonts w:cstheme="minorHAnsi"/>
          <w:color w:val="000000"/>
          <w:sz w:val="18"/>
          <w:szCs w:val="18"/>
        </w:rPr>
        <w:t>Everyone with access to a patch of earth can make a significant contribution toward sustaining biodiversity. There is an unbreakable link between native plant species and native wildlife—native insects cannot, or will not, eat alien plants. When native plants disappear, the insects disappear, impoverishing the food source for birds and other animals.</w:t>
      </w:r>
    </w:p>
    <w:p w:rsidR="00715610" w:rsidRDefault="00715610" w:rsidP="000E2DF7">
      <w:pPr>
        <w:spacing w:after="120"/>
      </w:pPr>
      <w:r>
        <w:rPr>
          <w:b/>
        </w:rPr>
        <w:t>Turner, Carole B</w:t>
      </w:r>
      <w:r w:rsidRPr="00374BA7">
        <w:rPr>
          <w:b/>
        </w:rPr>
        <w:t>.</w:t>
      </w:r>
      <w:r>
        <w:rPr>
          <w:b/>
        </w:rPr>
        <w:t xml:space="preserve"> Seed Sowing and Saving: Step-by-Step Techniques for Collecting and Growing More Than 100 </w:t>
      </w:r>
      <w:bookmarkStart w:id="0" w:name="_GoBack"/>
      <w:bookmarkEnd w:id="0"/>
      <w:r>
        <w:rPr>
          <w:b/>
        </w:rPr>
        <w:t>Vegetables, Flowers, and Herbs.</w:t>
      </w:r>
      <w:r w:rsidR="003C02D3">
        <w:rPr>
          <w:b/>
        </w:rPr>
        <w:t xml:space="preserve"> 1998.</w:t>
      </w:r>
      <w:r>
        <w:rPr>
          <w:b/>
        </w:rPr>
        <w:t xml:space="preserve"> </w:t>
      </w:r>
      <w:r w:rsidRPr="00715610">
        <w:t>(Good for beginners)</w:t>
      </w:r>
    </w:p>
    <w:p w:rsidR="003C02D3" w:rsidRDefault="003C02D3">
      <w:pPr>
        <w:rPr>
          <w:rFonts w:cstheme="minorHAnsi"/>
          <w:color w:val="000000"/>
          <w:sz w:val="18"/>
          <w:szCs w:val="18"/>
        </w:rPr>
      </w:pPr>
      <w:r w:rsidRPr="003C02D3">
        <w:rPr>
          <w:rFonts w:cstheme="minorHAnsi"/>
          <w:color w:val="000000"/>
          <w:sz w:val="18"/>
          <w:szCs w:val="18"/>
        </w:rPr>
        <w:t xml:space="preserve">Use seeds from this year’s crop to grow your favorite vegetables, herbs, </w:t>
      </w:r>
      <w:r>
        <w:rPr>
          <w:rFonts w:cstheme="minorHAnsi"/>
          <w:color w:val="000000"/>
          <w:sz w:val="18"/>
          <w:szCs w:val="18"/>
        </w:rPr>
        <w:t xml:space="preserve">and flowers again next spring. Here </w:t>
      </w:r>
      <w:r w:rsidRPr="003C02D3">
        <w:rPr>
          <w:rFonts w:cstheme="minorHAnsi"/>
          <w:color w:val="000000"/>
          <w:sz w:val="18"/>
          <w:szCs w:val="18"/>
        </w:rPr>
        <w:t xml:space="preserve">you </w:t>
      </w:r>
      <w:r>
        <w:rPr>
          <w:rFonts w:cstheme="minorHAnsi"/>
          <w:color w:val="000000"/>
          <w:sz w:val="18"/>
          <w:szCs w:val="18"/>
        </w:rPr>
        <w:t>can f</w:t>
      </w:r>
      <w:r w:rsidRPr="003C02D3">
        <w:rPr>
          <w:rFonts w:cstheme="minorHAnsi"/>
          <w:color w:val="000000"/>
          <w:sz w:val="18"/>
          <w:szCs w:val="18"/>
        </w:rPr>
        <w:t xml:space="preserve">ind everything </w:t>
      </w:r>
      <w:r>
        <w:rPr>
          <w:rFonts w:cstheme="minorHAnsi"/>
          <w:color w:val="000000"/>
          <w:sz w:val="18"/>
          <w:szCs w:val="18"/>
        </w:rPr>
        <w:t xml:space="preserve">you </w:t>
      </w:r>
      <w:r w:rsidRPr="003C02D3">
        <w:rPr>
          <w:rFonts w:cstheme="minorHAnsi"/>
          <w:color w:val="000000"/>
          <w:sz w:val="18"/>
          <w:szCs w:val="18"/>
        </w:rPr>
        <w:t xml:space="preserve">need to know to harvest, dry, store, and sow seeds from more than 100 common garden plants, </w:t>
      </w:r>
      <w:r>
        <w:rPr>
          <w:rFonts w:cstheme="minorHAnsi"/>
          <w:color w:val="000000"/>
          <w:sz w:val="18"/>
          <w:szCs w:val="18"/>
        </w:rPr>
        <w:t>with</w:t>
      </w:r>
      <w:r w:rsidRPr="003C02D3">
        <w:rPr>
          <w:rFonts w:cstheme="minorHAnsi"/>
          <w:color w:val="000000"/>
          <w:sz w:val="18"/>
          <w:szCs w:val="18"/>
        </w:rPr>
        <w:t xml:space="preserve"> helpful tips on appropriately preparing your soil, testing seeds for viability, tending for your seedlings, and more.</w:t>
      </w:r>
    </w:p>
    <w:p w:rsidR="003C02D3" w:rsidRDefault="003C02D3" w:rsidP="000E2DF7">
      <w:pPr>
        <w:spacing w:after="120"/>
        <w:rPr>
          <w:b/>
        </w:rPr>
      </w:pPr>
      <w:r>
        <w:rPr>
          <w:b/>
        </w:rPr>
        <w:t>The Xerces Society. Attracting Native Pollinators. 2011.</w:t>
      </w:r>
      <w:r w:rsidR="00435575">
        <w:rPr>
          <w:b/>
        </w:rPr>
        <w:t xml:space="preserve"> </w:t>
      </w:r>
      <w:r w:rsidR="00513876" w:rsidRPr="00513876">
        <w:t>(</w:t>
      </w:r>
      <w:r w:rsidR="00435575" w:rsidRPr="00715610">
        <w:t>Good for beginners)</w:t>
      </w:r>
    </w:p>
    <w:p w:rsidR="00770FB6" w:rsidRPr="00374BA7" w:rsidRDefault="003C02D3">
      <w:pPr>
        <w:rPr>
          <w:rFonts w:cstheme="minorHAnsi"/>
          <w:sz w:val="18"/>
          <w:szCs w:val="18"/>
        </w:rPr>
      </w:pPr>
      <w:r w:rsidRPr="003C02D3">
        <w:rPr>
          <w:rFonts w:cstheme="minorHAnsi"/>
          <w:color w:val="333333"/>
          <w:sz w:val="18"/>
          <w:szCs w:val="18"/>
          <w:shd w:val="clear" w:color="auto" w:fill="FFFFFF"/>
        </w:rPr>
        <w:t>With the recent decline of the European honey bee, it is more important than ever to encourage the activity of other native pollinators to keep your flowers beautiful and your grains and produce plentiful. In</w:t>
      </w:r>
      <w:r w:rsidRPr="003C02D3">
        <w:rPr>
          <w:rStyle w:val="apple-converted-space"/>
          <w:rFonts w:cstheme="minorHAnsi"/>
          <w:color w:val="333333"/>
          <w:sz w:val="18"/>
          <w:szCs w:val="18"/>
          <w:shd w:val="clear" w:color="auto" w:fill="FFFFFF"/>
        </w:rPr>
        <w:t> </w:t>
      </w:r>
      <w:r w:rsidRPr="003C02D3">
        <w:rPr>
          <w:rFonts w:cstheme="minorHAnsi"/>
          <w:i/>
          <w:iCs/>
          <w:color w:val="333333"/>
          <w:sz w:val="18"/>
          <w:szCs w:val="18"/>
          <w:shd w:val="clear" w:color="auto" w:fill="FFFFFF"/>
        </w:rPr>
        <w:t>Attracting Native Pollinators</w:t>
      </w:r>
      <w:r w:rsidRPr="003C02D3">
        <w:rPr>
          <w:rFonts w:cstheme="minorHAnsi"/>
          <w:color w:val="333333"/>
          <w:sz w:val="18"/>
          <w:szCs w:val="18"/>
          <w:shd w:val="clear" w:color="auto" w:fill="FFFFFF"/>
        </w:rPr>
        <w:t>, you’ll find ideas for building nesting structures and creating a welcoming habitat for an array of diverse pollinators that includes not only bees, but butterflies, moths, and more.</w:t>
      </w:r>
      <w:r w:rsidRPr="003C02D3">
        <w:rPr>
          <w:rStyle w:val="apple-converted-space"/>
          <w:rFonts w:cstheme="minorHAnsi"/>
          <w:color w:val="333333"/>
          <w:sz w:val="18"/>
          <w:szCs w:val="18"/>
          <w:shd w:val="clear" w:color="auto" w:fill="FFFFFF"/>
        </w:rPr>
        <w:t> </w:t>
      </w:r>
    </w:p>
    <w:sectPr w:rsidR="00770FB6" w:rsidRPr="00374BA7" w:rsidSect="003C02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34"/>
    <w:rsid w:val="0003029B"/>
    <w:rsid w:val="00041541"/>
    <w:rsid w:val="000540D7"/>
    <w:rsid w:val="00086432"/>
    <w:rsid w:val="000D060B"/>
    <w:rsid w:val="000D1636"/>
    <w:rsid w:val="000E05C4"/>
    <w:rsid w:val="000E2DF7"/>
    <w:rsid w:val="00116341"/>
    <w:rsid w:val="00131C91"/>
    <w:rsid w:val="00151764"/>
    <w:rsid w:val="001B65D5"/>
    <w:rsid w:val="001D6DE7"/>
    <w:rsid w:val="001E23D4"/>
    <w:rsid w:val="00206EE6"/>
    <w:rsid w:val="0021152A"/>
    <w:rsid w:val="00211642"/>
    <w:rsid w:val="00230158"/>
    <w:rsid w:val="00253382"/>
    <w:rsid w:val="00260CDB"/>
    <w:rsid w:val="00267718"/>
    <w:rsid w:val="002C16AE"/>
    <w:rsid w:val="002D57B3"/>
    <w:rsid w:val="0030352F"/>
    <w:rsid w:val="00347A77"/>
    <w:rsid w:val="00357EA0"/>
    <w:rsid w:val="003630A2"/>
    <w:rsid w:val="00374BA7"/>
    <w:rsid w:val="003B6AC4"/>
    <w:rsid w:val="003C02D3"/>
    <w:rsid w:val="003D098D"/>
    <w:rsid w:val="003E6835"/>
    <w:rsid w:val="003E6C58"/>
    <w:rsid w:val="0040396E"/>
    <w:rsid w:val="00435575"/>
    <w:rsid w:val="00472CC9"/>
    <w:rsid w:val="004E4AD7"/>
    <w:rsid w:val="00513876"/>
    <w:rsid w:val="00516FCF"/>
    <w:rsid w:val="005412E2"/>
    <w:rsid w:val="00561CE6"/>
    <w:rsid w:val="005B4138"/>
    <w:rsid w:val="005D7179"/>
    <w:rsid w:val="005E71DB"/>
    <w:rsid w:val="005F58EC"/>
    <w:rsid w:val="006068D6"/>
    <w:rsid w:val="00616B42"/>
    <w:rsid w:val="00644D33"/>
    <w:rsid w:val="00654AAC"/>
    <w:rsid w:val="00655F9F"/>
    <w:rsid w:val="00673248"/>
    <w:rsid w:val="006745EB"/>
    <w:rsid w:val="00697565"/>
    <w:rsid w:val="006A1B59"/>
    <w:rsid w:val="006A323F"/>
    <w:rsid w:val="006E2B60"/>
    <w:rsid w:val="00701CD4"/>
    <w:rsid w:val="00713BAC"/>
    <w:rsid w:val="00715610"/>
    <w:rsid w:val="00731474"/>
    <w:rsid w:val="00746207"/>
    <w:rsid w:val="007568D6"/>
    <w:rsid w:val="00770FB6"/>
    <w:rsid w:val="007E21C2"/>
    <w:rsid w:val="007F2C5E"/>
    <w:rsid w:val="00830664"/>
    <w:rsid w:val="00855994"/>
    <w:rsid w:val="0085672F"/>
    <w:rsid w:val="00872A3A"/>
    <w:rsid w:val="008A2CA8"/>
    <w:rsid w:val="008B5A85"/>
    <w:rsid w:val="008B777E"/>
    <w:rsid w:val="008D0A0D"/>
    <w:rsid w:val="008D7050"/>
    <w:rsid w:val="009106EE"/>
    <w:rsid w:val="00911183"/>
    <w:rsid w:val="009346A3"/>
    <w:rsid w:val="009562C5"/>
    <w:rsid w:val="009B7C5A"/>
    <w:rsid w:val="009D5366"/>
    <w:rsid w:val="009D7B73"/>
    <w:rsid w:val="00A344D0"/>
    <w:rsid w:val="00A56D9B"/>
    <w:rsid w:val="00A72116"/>
    <w:rsid w:val="00A76867"/>
    <w:rsid w:val="00A85275"/>
    <w:rsid w:val="00A9120A"/>
    <w:rsid w:val="00AA0D87"/>
    <w:rsid w:val="00AA777A"/>
    <w:rsid w:val="00AE54D5"/>
    <w:rsid w:val="00AE5F51"/>
    <w:rsid w:val="00AF6F98"/>
    <w:rsid w:val="00B1096C"/>
    <w:rsid w:val="00B166F1"/>
    <w:rsid w:val="00B40F86"/>
    <w:rsid w:val="00B56C80"/>
    <w:rsid w:val="00B909E8"/>
    <w:rsid w:val="00BA203A"/>
    <w:rsid w:val="00BB4CC8"/>
    <w:rsid w:val="00BE736B"/>
    <w:rsid w:val="00C023A2"/>
    <w:rsid w:val="00C2758C"/>
    <w:rsid w:val="00C27838"/>
    <w:rsid w:val="00C33CC9"/>
    <w:rsid w:val="00C359B7"/>
    <w:rsid w:val="00C431D4"/>
    <w:rsid w:val="00C65FDE"/>
    <w:rsid w:val="00C74527"/>
    <w:rsid w:val="00C7674A"/>
    <w:rsid w:val="00C76934"/>
    <w:rsid w:val="00C94336"/>
    <w:rsid w:val="00CB14F4"/>
    <w:rsid w:val="00CC6FB7"/>
    <w:rsid w:val="00D2637C"/>
    <w:rsid w:val="00D644C9"/>
    <w:rsid w:val="00DC5067"/>
    <w:rsid w:val="00E048D8"/>
    <w:rsid w:val="00E16239"/>
    <w:rsid w:val="00E24700"/>
    <w:rsid w:val="00E75714"/>
    <w:rsid w:val="00E82277"/>
    <w:rsid w:val="00E93426"/>
    <w:rsid w:val="00EA0E1A"/>
    <w:rsid w:val="00EC6FFD"/>
    <w:rsid w:val="00EE744A"/>
    <w:rsid w:val="00F065C2"/>
    <w:rsid w:val="00F12446"/>
    <w:rsid w:val="00F2644E"/>
    <w:rsid w:val="00F677B7"/>
    <w:rsid w:val="00F67F21"/>
    <w:rsid w:val="00FE0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C22C9"/>
  <w15:chartTrackingRefBased/>
  <w15:docId w15:val="{E425416B-A249-4DB3-9F8C-42970F9D6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02D3"/>
  </w:style>
  <w:style w:type="character" w:styleId="Strong">
    <w:name w:val="Strong"/>
    <w:basedOn w:val="DefaultParagraphFont"/>
    <w:uiPriority w:val="22"/>
    <w:qFormat/>
    <w:rsid w:val="00A344D0"/>
    <w:rPr>
      <w:b/>
      <w:bCs/>
    </w:rPr>
  </w:style>
  <w:style w:type="character" w:styleId="Hyperlink">
    <w:name w:val="Hyperlink"/>
    <w:basedOn w:val="DefaultParagraphFont"/>
    <w:uiPriority w:val="99"/>
    <w:unhideWhenUsed/>
    <w:rsid w:val="00435575"/>
    <w:rPr>
      <w:color w:val="0563C1" w:themeColor="hyperlink"/>
      <w:u w:val="single"/>
    </w:rPr>
  </w:style>
  <w:style w:type="paragraph" w:styleId="BalloonText">
    <w:name w:val="Balloon Text"/>
    <w:basedOn w:val="Normal"/>
    <w:link w:val="BalloonTextChar"/>
    <w:uiPriority w:val="99"/>
    <w:semiHidden/>
    <w:unhideWhenUsed/>
    <w:rsid w:val="008A2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C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ohnnyseeds.com/tools-supplies/books/growing-garden-seeds-rob-johnston-jr.-987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959</TotalTime>
  <Pages>2</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Joeth Barlas</dc:creator>
  <cp:keywords/>
  <dc:description/>
  <cp:lastModifiedBy>Joeth Barlas</cp:lastModifiedBy>
  <cp:revision>20</cp:revision>
  <cp:lastPrinted>2017-02-07T05:25:00Z</cp:lastPrinted>
  <dcterms:created xsi:type="dcterms:W3CDTF">2017-02-03T12:08:00Z</dcterms:created>
  <dcterms:modified xsi:type="dcterms:W3CDTF">2017-02-07T11:03:00Z</dcterms:modified>
</cp:coreProperties>
</file>